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8D" w:rsidRPr="00EE6E6D" w:rsidRDefault="0038738D" w:rsidP="00EE6E6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40"/>
          <w:szCs w:val="40"/>
          <w:lang w:eastAsia="ru-RU"/>
        </w:rPr>
      </w:pPr>
      <w:r w:rsidRPr="00EE6E6D">
        <w:rPr>
          <w:rFonts w:ascii="PT Astra Serif" w:eastAsia="Times New Roman" w:hAnsi="PT Astra Serif" w:cs="Times New Roman"/>
          <w:b/>
          <w:sz w:val="40"/>
          <w:szCs w:val="40"/>
          <w:lang w:eastAsia="ru-RU"/>
        </w:rPr>
        <w:t>Температурный режим в помещениях жилых и общественных зданий</w:t>
      </w:r>
    </w:p>
    <w:p w:rsidR="0038738D" w:rsidRPr="0038738D" w:rsidRDefault="0038738D" w:rsidP="00EE6E6D">
      <w:pPr>
        <w:shd w:val="clear" w:color="auto" w:fill="FFFFFF"/>
        <w:spacing w:before="100" w:beforeAutospacing="1" w:after="100" w:afterAutospacing="1" w:line="435" w:lineRule="atLeast"/>
        <w:jc w:val="both"/>
        <w:rPr>
          <w:rFonts w:ascii="inherit" w:eastAsia="Times New Roman" w:hAnsi="inherit" w:cs="Times New Roman"/>
          <w:sz w:val="27"/>
          <w:szCs w:val="27"/>
          <w:lang w:eastAsia="ru-RU"/>
        </w:rPr>
      </w:pPr>
      <w:r>
        <w:rPr>
          <w:rFonts w:ascii="inherit" w:eastAsia="Times New Roman" w:hAnsi="inherit" w:cs="Times New Roman"/>
          <w:noProof/>
          <w:sz w:val="27"/>
          <w:szCs w:val="27"/>
          <w:lang w:eastAsia="ru-RU"/>
        </w:rPr>
        <w:drawing>
          <wp:inline distT="0" distB="0" distL="0" distR="0">
            <wp:extent cx="6592453" cy="3705225"/>
            <wp:effectExtent l="19050" t="0" r="0" b="0"/>
            <wp:docPr id="1" name="Рисунок 1" descr="https://admin.cgon.ru/storage/0M3obJgWQIeGzVyi4NtlwrmLaAs13kbtDsOqZyy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0M3obJgWQIeGzVyi4NtlwrmLaAs13kbtDsOqZyy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622" cy="3705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38D" w:rsidRPr="0038738D" w:rsidRDefault="0038738D" w:rsidP="00EE6E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С наступлением холодов для профилактики гриппа и ОРВИ руководителям дошкольных, общеобразовательных, медицинских организаций, а также организаций коммунально-бытового назначения и оказывающих парикмахерские и косметические услуги, бассейнов необходимо </w:t>
      </w:r>
      <w:r w:rsidRPr="0038738D">
        <w:rPr>
          <w:rFonts w:ascii="Arial" w:eastAsia="Times New Roman" w:hAnsi="Arial" w:cs="Arial"/>
          <w:b/>
          <w:bCs/>
          <w:sz w:val="32"/>
          <w:lang w:eastAsia="ru-RU"/>
        </w:rPr>
        <w:t>усилить контроль</w:t>
      </w:r>
      <w:r w:rsidRPr="0038738D">
        <w:rPr>
          <w:rFonts w:ascii="Arial" w:eastAsia="Times New Roman" w:hAnsi="Arial" w:cs="Arial"/>
          <w:sz w:val="32"/>
          <w:szCs w:val="32"/>
          <w:lang w:eastAsia="ru-RU"/>
        </w:rPr>
        <w:t>:</w:t>
      </w:r>
    </w:p>
    <w:p w:rsidR="0038738D" w:rsidRPr="0038738D" w:rsidRDefault="0038738D" w:rsidP="00EE6E6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за условиями соблюдения гигиенических нормативов температуры воздуха в помещениях, </w:t>
      </w:r>
    </w:p>
    <w:p w:rsidR="0038738D" w:rsidRPr="0038738D" w:rsidRDefault="0038738D" w:rsidP="00EE6E6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исправностью систем отопления,</w:t>
      </w:r>
    </w:p>
    <w:p w:rsidR="0038738D" w:rsidRPr="0038738D" w:rsidRDefault="0038738D" w:rsidP="00EE6E6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эффективностью работы нагревательного и отопительного оборудования.</w:t>
      </w:r>
    </w:p>
    <w:p w:rsidR="0038738D" w:rsidRPr="0038738D" w:rsidRDefault="0038738D" w:rsidP="00EE6E6D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color w:val="5E35B1"/>
          <w:sz w:val="32"/>
          <w:szCs w:val="32"/>
          <w:lang w:eastAsia="ru-RU"/>
        </w:rPr>
        <w:t>Нарушение оптимальных показателей температурного режима в помещениях жилых и общественных зданий влияет на здоровье. В холодный период года возрастает риск простудных заболеваний, в том числе COVID-19.</w:t>
      </w:r>
    </w:p>
    <w:p w:rsidR="0038738D" w:rsidRPr="0038738D" w:rsidRDefault="0038738D" w:rsidP="00EE6E6D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Руководители организаций перед началом холодного периода года обязаны организовать проведение ревизии систем вентиляции, кондиционирования и отопления, обеспечить контроль эффективности их работы. </w:t>
      </w:r>
    </w:p>
    <w:p w:rsidR="0038738D" w:rsidRPr="0038738D" w:rsidRDefault="0038738D" w:rsidP="00EE6E6D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color w:val="5E35B1"/>
          <w:sz w:val="32"/>
          <w:szCs w:val="32"/>
          <w:lang w:eastAsia="ru-RU"/>
        </w:rPr>
        <w:t>Гигиенические нормативы температуры воздуха в помещениях жилых и общественных зданий регламентируется санитарными правилами </w:t>
      </w:r>
      <w:hyperlink r:id="rId6" w:history="1">
        <w:r w:rsidRPr="0038738D">
          <w:rPr>
            <w:rFonts w:ascii="Arial" w:eastAsia="Times New Roman" w:hAnsi="Arial" w:cs="Arial"/>
            <w:color w:val="8CB8E8"/>
            <w:sz w:val="32"/>
            <w:lang w:eastAsia="ru-RU"/>
          </w:rPr>
          <w:t xml:space="preserve">- </w:t>
        </w:r>
        <w:proofErr w:type="spellStart"/>
        <w:r w:rsidRPr="0038738D">
          <w:rPr>
            <w:rFonts w:ascii="Arial" w:eastAsia="Times New Roman" w:hAnsi="Arial" w:cs="Arial"/>
            <w:color w:val="8CB8E8"/>
            <w:sz w:val="32"/>
            <w:lang w:eastAsia="ru-RU"/>
          </w:rPr>
          <w:t>СанПиН</w:t>
        </w:r>
        <w:proofErr w:type="spellEnd"/>
        <w:r w:rsidRPr="0038738D">
          <w:rPr>
            <w:rFonts w:ascii="Arial" w:eastAsia="Times New Roman" w:hAnsi="Arial" w:cs="Arial"/>
            <w:color w:val="8CB8E8"/>
            <w:sz w:val="32"/>
            <w:lang w:eastAsia="ru-RU"/>
          </w:rPr>
          <w:t xml:space="preserve"> 1.2.3685-21</w:t>
        </w:r>
      </w:hyperlink>
      <w:r w:rsidRPr="0038738D">
        <w:rPr>
          <w:rFonts w:ascii="Arial" w:eastAsia="Times New Roman" w:hAnsi="Arial" w:cs="Arial"/>
          <w:color w:val="5E35B1"/>
          <w:sz w:val="32"/>
          <w:szCs w:val="32"/>
          <w:lang w:eastAsia="ru-RU"/>
        </w:rPr>
        <w:t xml:space="preserve"> «Гигиенические нормативы и требования к </w:t>
      </w:r>
      <w:r w:rsidRPr="0038738D">
        <w:rPr>
          <w:rFonts w:ascii="Arial" w:eastAsia="Times New Roman" w:hAnsi="Arial" w:cs="Arial"/>
          <w:color w:val="5E35B1"/>
          <w:sz w:val="32"/>
          <w:szCs w:val="32"/>
          <w:lang w:eastAsia="ru-RU"/>
        </w:rPr>
        <w:lastRenderedPageBreak/>
        <w:t>обеспечению безопасности и (или) безвредности для человека факторов среды обитания»</w:t>
      </w:r>
    </w:p>
    <w:p w:rsidR="0038738D" w:rsidRPr="0038738D" w:rsidRDefault="0038738D" w:rsidP="00EE6E6D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Установленные гигиенические нормативы температуры воздуха могут отличаться в зависимости от вида организации. Особенно внимательно необходимо относиться к помещениям детских организаций.</w:t>
      </w:r>
    </w:p>
    <w:p w:rsidR="0038738D" w:rsidRPr="0038738D" w:rsidRDefault="0038738D" w:rsidP="00EE6E6D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color w:val="5E35B1"/>
          <w:sz w:val="32"/>
          <w:szCs w:val="32"/>
          <w:lang w:eastAsia="ru-RU"/>
        </w:rPr>
        <w:t>В организациях для детей младше 7 лет допустимые температуры:</w:t>
      </w:r>
    </w:p>
    <w:p w:rsidR="0038738D" w:rsidRPr="0038738D" w:rsidRDefault="0038738D" w:rsidP="00EE6E6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19 – 21</w:t>
      </w:r>
      <w:proofErr w:type="gramStart"/>
      <w:r w:rsidRPr="0038738D">
        <w:rPr>
          <w:rFonts w:ascii="Arial" w:eastAsia="Times New Roman" w:hAnsi="Arial" w:cs="Arial"/>
          <w:sz w:val="32"/>
          <w:szCs w:val="32"/>
          <w:lang w:eastAsia="ru-RU"/>
        </w:rPr>
        <w:t>°С</w:t>
      </w:r>
      <w:proofErr w:type="gramEnd"/>
      <w:r w:rsidRPr="0038738D">
        <w:rPr>
          <w:rFonts w:ascii="Arial" w:eastAsia="Times New Roman" w:hAnsi="Arial" w:cs="Arial"/>
          <w:sz w:val="32"/>
          <w:szCs w:val="32"/>
          <w:lang w:eastAsia="ru-RU"/>
        </w:rPr>
        <w:t xml:space="preserve"> - спальни, музыкальные, физкультурные залы, туалеты; </w:t>
      </w:r>
    </w:p>
    <w:p w:rsidR="0038738D" w:rsidRPr="0038738D" w:rsidRDefault="0038738D" w:rsidP="00EE6E6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21-24</w:t>
      </w:r>
      <w:proofErr w:type="gramStart"/>
      <w:r w:rsidRPr="0038738D">
        <w:rPr>
          <w:rFonts w:ascii="Arial" w:eastAsia="Times New Roman" w:hAnsi="Arial" w:cs="Arial"/>
          <w:sz w:val="32"/>
          <w:szCs w:val="32"/>
          <w:lang w:eastAsia="ru-RU"/>
        </w:rPr>
        <w:t>°С</w:t>
      </w:r>
      <w:proofErr w:type="gramEnd"/>
      <w:r w:rsidRPr="0038738D">
        <w:rPr>
          <w:rFonts w:ascii="Arial" w:eastAsia="Times New Roman" w:hAnsi="Arial" w:cs="Arial"/>
          <w:sz w:val="32"/>
          <w:szCs w:val="32"/>
          <w:lang w:eastAsia="ru-RU"/>
        </w:rPr>
        <w:t xml:space="preserve"> - игровые комнаты, помещения для занятий, раздевалки; </w:t>
      </w:r>
    </w:p>
    <w:p w:rsidR="0038738D" w:rsidRPr="0038738D" w:rsidRDefault="0038738D" w:rsidP="00EE6E6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24-26</w:t>
      </w:r>
      <w:proofErr w:type="gramStart"/>
      <w:r w:rsidRPr="0038738D">
        <w:rPr>
          <w:rFonts w:ascii="Arial" w:eastAsia="Times New Roman" w:hAnsi="Arial" w:cs="Arial"/>
          <w:sz w:val="32"/>
          <w:szCs w:val="32"/>
          <w:lang w:eastAsia="ru-RU"/>
        </w:rPr>
        <w:t>°С</w:t>
      </w:r>
      <w:proofErr w:type="gramEnd"/>
      <w:r w:rsidRPr="0038738D">
        <w:rPr>
          <w:rFonts w:ascii="Arial" w:eastAsia="Times New Roman" w:hAnsi="Arial" w:cs="Arial"/>
          <w:sz w:val="32"/>
          <w:szCs w:val="32"/>
          <w:lang w:eastAsia="ru-RU"/>
        </w:rPr>
        <w:t xml:space="preserve"> - душевые.</w:t>
      </w:r>
    </w:p>
    <w:p w:rsidR="0038738D" w:rsidRPr="0038738D" w:rsidRDefault="0038738D" w:rsidP="00EE6E6D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color w:val="5E35B1"/>
          <w:sz w:val="32"/>
          <w:szCs w:val="32"/>
          <w:lang w:eastAsia="ru-RU"/>
        </w:rPr>
        <w:t>В организациях для детей старше 7 допустимые температуры:</w:t>
      </w:r>
    </w:p>
    <w:p w:rsidR="0038738D" w:rsidRPr="0038738D" w:rsidRDefault="0038738D" w:rsidP="00EE6E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20–24</w:t>
      </w:r>
      <w:proofErr w:type="gramStart"/>
      <w:r w:rsidRPr="0038738D">
        <w:rPr>
          <w:rFonts w:ascii="Arial" w:eastAsia="Times New Roman" w:hAnsi="Arial" w:cs="Arial"/>
          <w:sz w:val="32"/>
          <w:szCs w:val="32"/>
          <w:lang w:eastAsia="ru-RU"/>
        </w:rPr>
        <w:t>°С</w:t>
      </w:r>
      <w:proofErr w:type="gramEnd"/>
      <w:r w:rsidRPr="0038738D">
        <w:rPr>
          <w:rFonts w:ascii="Arial" w:eastAsia="Times New Roman" w:hAnsi="Arial" w:cs="Arial"/>
          <w:sz w:val="32"/>
          <w:szCs w:val="32"/>
          <w:lang w:eastAsia="ru-RU"/>
        </w:rPr>
        <w:t xml:space="preserve"> - жилые комнаты, помещения для отдыха и игр; </w:t>
      </w:r>
    </w:p>
    <w:p w:rsidR="0038738D" w:rsidRPr="0038738D" w:rsidRDefault="0038738D" w:rsidP="00EE6E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20–24</w:t>
      </w:r>
      <w:proofErr w:type="gramStart"/>
      <w:r w:rsidRPr="0038738D">
        <w:rPr>
          <w:rFonts w:ascii="Arial" w:eastAsia="Times New Roman" w:hAnsi="Arial" w:cs="Arial"/>
          <w:sz w:val="32"/>
          <w:szCs w:val="32"/>
          <w:lang w:eastAsia="ru-RU"/>
        </w:rPr>
        <w:t>°С</w:t>
      </w:r>
      <w:proofErr w:type="gramEnd"/>
      <w:r w:rsidRPr="0038738D">
        <w:rPr>
          <w:rFonts w:ascii="Arial" w:eastAsia="Times New Roman" w:hAnsi="Arial" w:cs="Arial"/>
          <w:sz w:val="32"/>
          <w:szCs w:val="32"/>
          <w:lang w:eastAsia="ru-RU"/>
        </w:rPr>
        <w:t xml:space="preserve"> - спальные и учебные помещения, кабинеты, помещения для самоподготовки, актовые залы, </w:t>
      </w:r>
    </w:p>
    <w:p w:rsidR="0038738D" w:rsidRPr="0038738D" w:rsidRDefault="0038738D" w:rsidP="00EE6E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18 – 26</w:t>
      </w:r>
      <w:proofErr w:type="gramStart"/>
      <w:r w:rsidRPr="0038738D">
        <w:rPr>
          <w:rFonts w:ascii="Arial" w:eastAsia="Times New Roman" w:hAnsi="Arial" w:cs="Arial"/>
          <w:sz w:val="32"/>
          <w:szCs w:val="32"/>
          <w:lang w:eastAsia="ru-RU"/>
        </w:rPr>
        <w:t>°С</w:t>
      </w:r>
      <w:proofErr w:type="gramEnd"/>
      <w:r w:rsidRPr="0038738D">
        <w:rPr>
          <w:rFonts w:ascii="Arial" w:eastAsia="Times New Roman" w:hAnsi="Arial" w:cs="Arial"/>
          <w:sz w:val="32"/>
          <w:szCs w:val="32"/>
          <w:lang w:eastAsia="ru-RU"/>
        </w:rPr>
        <w:t xml:space="preserve"> - туалеты, помещения для стирки и сушки вещей, глажения и чистки одежды.</w:t>
      </w:r>
    </w:p>
    <w:p w:rsidR="0038738D" w:rsidRPr="0038738D" w:rsidRDefault="0038738D" w:rsidP="00EE6E6D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Для контроля температурного режима учебные помещения и кабинеты, спальни, игровые должны быть оснащены бытовыми термометрами. </w:t>
      </w:r>
    </w:p>
    <w:p w:rsidR="0038738D" w:rsidRPr="0038738D" w:rsidRDefault="0038738D" w:rsidP="00EE6E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20 - 26 °C - палаты медицинских организаций;</w:t>
      </w:r>
    </w:p>
    <w:p w:rsidR="0038738D" w:rsidRPr="0038738D" w:rsidRDefault="0038738D" w:rsidP="00EE6E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не ниже 20 °C - помещения для отдыха и игр организаций для детей-сирот и детей, оставшихся без попечения родителей;</w:t>
      </w:r>
    </w:p>
    <w:p w:rsidR="0038738D" w:rsidRPr="0038738D" w:rsidRDefault="0038738D" w:rsidP="00EE6E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25 – 28 °C - раздевалки в банях;</w:t>
      </w:r>
    </w:p>
    <w:p w:rsidR="0038738D" w:rsidRPr="0038738D" w:rsidRDefault="0038738D" w:rsidP="00EE6E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20 - 24°C - жилые комнаты в стационарных организациях социального обслуживания; </w:t>
      </w:r>
    </w:p>
    <w:p w:rsidR="0038738D" w:rsidRPr="0038738D" w:rsidRDefault="0038738D" w:rsidP="00EE6E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21 – 23 °C - парикмахерские и косметические кабинеты.</w:t>
      </w:r>
    </w:p>
    <w:p w:rsidR="0038738D" w:rsidRPr="0038738D" w:rsidRDefault="0038738D" w:rsidP="00EE6E6D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При наличии жалоб на температуру воздуха в общественных помещениях, руководители учреждений обязаны принимать меры по приведению в соответствие параметров температуры гигиеническим нормативам.</w:t>
      </w:r>
    </w:p>
    <w:p w:rsidR="0038738D" w:rsidRPr="0038738D" w:rsidRDefault="0038738D" w:rsidP="00EE6E6D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8738D">
        <w:rPr>
          <w:rFonts w:ascii="Arial" w:eastAsia="Times New Roman" w:hAnsi="Arial" w:cs="Arial"/>
          <w:sz w:val="32"/>
          <w:szCs w:val="32"/>
          <w:lang w:eastAsia="ru-RU"/>
        </w:rPr>
        <w:t>Проветривание должно проводиться регулярно. Продолжительность зависит от температуры наружного воздуха, направления ветра, эффективности отопительной системы. Форточки и фрамуги помещений должны функционировать в любое время года.</w:t>
      </w:r>
    </w:p>
    <w:p w:rsidR="0038738D" w:rsidRPr="0038738D" w:rsidRDefault="0038738D" w:rsidP="00EE6E6D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color w:val="5E35B1"/>
          <w:sz w:val="32"/>
          <w:szCs w:val="32"/>
          <w:lang w:eastAsia="ru-RU"/>
        </w:rPr>
      </w:pPr>
      <w:proofErr w:type="gramStart"/>
      <w:r w:rsidRPr="0038738D">
        <w:rPr>
          <w:rFonts w:ascii="Arial" w:eastAsia="Times New Roman" w:hAnsi="Arial" w:cs="Arial"/>
          <w:color w:val="5E35B1"/>
          <w:sz w:val="32"/>
          <w:szCs w:val="32"/>
          <w:lang w:eastAsia="ru-RU"/>
        </w:rPr>
        <w:t>Контроль за</w:t>
      </w:r>
      <w:proofErr w:type="gramEnd"/>
      <w:r w:rsidRPr="0038738D">
        <w:rPr>
          <w:rFonts w:ascii="Arial" w:eastAsia="Times New Roman" w:hAnsi="Arial" w:cs="Arial"/>
          <w:color w:val="5E35B1"/>
          <w:sz w:val="32"/>
          <w:szCs w:val="32"/>
          <w:lang w:eastAsia="ru-RU"/>
        </w:rPr>
        <w:t xml:space="preserve"> температурой воздуха в помещениях в должен осуществляться руководителями организаций в рамках производственного контроля за соблюдением санитарных правил и выполнением санитарно-противоэпидемических (профилактических) мероприятий.</w:t>
      </w:r>
    </w:p>
    <w:sectPr w:rsidR="0038738D" w:rsidRPr="0038738D" w:rsidSect="00EE6E6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23049"/>
    <w:multiLevelType w:val="multilevel"/>
    <w:tmpl w:val="4FF6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3C4826"/>
    <w:multiLevelType w:val="multilevel"/>
    <w:tmpl w:val="1AF0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2248C8"/>
    <w:multiLevelType w:val="multilevel"/>
    <w:tmpl w:val="EBC68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6136FB"/>
    <w:multiLevelType w:val="multilevel"/>
    <w:tmpl w:val="0568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38D"/>
    <w:rsid w:val="0038738D"/>
    <w:rsid w:val="00C323CC"/>
    <w:rsid w:val="00EE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7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738D"/>
    <w:rPr>
      <w:b/>
      <w:bCs/>
    </w:rPr>
  </w:style>
  <w:style w:type="character" w:styleId="a5">
    <w:name w:val="Hyperlink"/>
    <w:basedOn w:val="a0"/>
    <w:uiPriority w:val="99"/>
    <w:semiHidden/>
    <w:unhideWhenUsed/>
    <w:rsid w:val="003873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E6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6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8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7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2500">
                  <w:blockQuote w:val="1"/>
                  <w:marLeft w:val="0"/>
                  <w:marRight w:val="720"/>
                  <w:marTop w:val="300"/>
                  <w:marBottom w:val="300"/>
                  <w:divBdr>
                    <w:top w:val="none" w:sz="0" w:space="0" w:color="auto"/>
                    <w:left w:val="single" w:sz="12" w:space="4" w:color="5E35B1"/>
                    <w:bottom w:val="none" w:sz="0" w:space="0" w:color="auto"/>
                    <w:right w:val="none" w:sz="0" w:space="0" w:color="auto"/>
                  </w:divBdr>
                </w:div>
                <w:div w:id="324631847">
                  <w:blockQuote w:val="1"/>
                  <w:marLeft w:val="0"/>
                  <w:marRight w:val="720"/>
                  <w:marTop w:val="300"/>
                  <w:marBottom w:val="300"/>
                  <w:divBdr>
                    <w:top w:val="none" w:sz="0" w:space="0" w:color="auto"/>
                    <w:left w:val="single" w:sz="12" w:space="4" w:color="5E35B1"/>
                    <w:bottom w:val="none" w:sz="0" w:space="0" w:color="auto"/>
                    <w:right w:val="none" w:sz="0" w:space="0" w:color="auto"/>
                  </w:divBdr>
                </w:div>
                <w:div w:id="1643146847">
                  <w:blockQuote w:val="1"/>
                  <w:marLeft w:val="0"/>
                  <w:marRight w:val="720"/>
                  <w:marTop w:val="300"/>
                  <w:marBottom w:val="300"/>
                  <w:divBdr>
                    <w:top w:val="none" w:sz="0" w:space="0" w:color="auto"/>
                    <w:left w:val="single" w:sz="12" w:space="4" w:color="5E35B1"/>
                    <w:bottom w:val="none" w:sz="0" w:space="0" w:color="auto"/>
                    <w:right w:val="none" w:sz="0" w:space="0" w:color="auto"/>
                  </w:divBdr>
                </w:div>
                <w:div w:id="1511065786">
                  <w:blockQuote w:val="1"/>
                  <w:marLeft w:val="0"/>
                  <w:marRight w:val="720"/>
                  <w:marTop w:val="300"/>
                  <w:marBottom w:val="300"/>
                  <w:divBdr>
                    <w:top w:val="none" w:sz="0" w:space="0" w:color="auto"/>
                    <w:left w:val="single" w:sz="12" w:space="4" w:color="5E35B1"/>
                    <w:bottom w:val="none" w:sz="0" w:space="0" w:color="auto"/>
                    <w:right w:val="none" w:sz="0" w:space="0" w:color="auto"/>
                  </w:divBdr>
                </w:div>
                <w:div w:id="649017904">
                  <w:blockQuote w:val="1"/>
                  <w:marLeft w:val="0"/>
                  <w:marRight w:val="720"/>
                  <w:marTop w:val="300"/>
                  <w:marBottom w:val="300"/>
                  <w:divBdr>
                    <w:top w:val="none" w:sz="0" w:space="0" w:color="auto"/>
                    <w:left w:val="single" w:sz="12" w:space="4" w:color="5E35B1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9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17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64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23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16696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10891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50739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7350011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2593</Characters>
  <Application>Microsoft Office Word</Application>
  <DocSecurity>0</DocSecurity>
  <Lines>21</Lines>
  <Paragraphs>6</Paragraphs>
  <ScaleCrop>false</ScaleCrop>
  <Company>.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2021-09-20T06:17:00Z</dcterms:created>
  <dcterms:modified xsi:type="dcterms:W3CDTF">2021-09-20T06:49:00Z</dcterms:modified>
</cp:coreProperties>
</file>